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237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341495" cy="1143000"/>
                <wp:effectExtent l="19050" t="9525" r="11429" b="19050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341495" cy="1143000"/>
                        </a:xfrm>
                        <a:prstGeom prst="rect">
                          <a:avLst/>
                        </a:prstGeom>
                        <a:ln w="28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4"/>
                              <w:ind w:left="547" w:right="544" w:firstLine="3"/>
                              <w:jc w:val="center"/>
                            </w:pPr>
                            <w:r>
                              <w:rPr/>
                              <w:t>California State University, Fresno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Department of Recreation Administration Sports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Entertainment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Facility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Management Certificate Application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41.85pt;height:90pt;mso-position-horizontal-relative:char;mso-position-vertical-relative:line" type="#_x0000_t202" id="docshape2" filled="false" stroked="true" strokeweight="2.248853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134"/>
                        <w:ind w:left="547" w:right="544" w:firstLine="3"/>
                        <w:jc w:val="center"/>
                      </w:pPr>
                      <w:r>
                        <w:rPr/>
                        <w:t>California State University, Fresno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Department of Recreation Administration Sports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Entertainment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Facility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Management Certificate Application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line="240" w:lineRule="auto" w:before="183" w:after="1"/>
        <w:rPr>
          <w:sz w:val="20"/>
        </w:rPr>
      </w:pPr>
    </w:p>
    <w:tbl>
      <w:tblPr>
        <w:tblW w:w="0" w:type="auto"/>
        <w:jc w:val="left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7"/>
        <w:gridCol w:w="1555"/>
        <w:gridCol w:w="360"/>
        <w:gridCol w:w="1800"/>
        <w:gridCol w:w="720"/>
        <w:gridCol w:w="1618"/>
      </w:tblGrid>
      <w:tr>
        <w:trPr>
          <w:trHeight w:val="570" w:hRule="atLeast"/>
        </w:trPr>
        <w:tc>
          <w:tcPr>
            <w:tcW w:w="4502" w:type="dxa"/>
            <w:gridSpan w:val="2"/>
          </w:tcPr>
          <w:p>
            <w:pPr>
              <w:pStyle w:val="TableParagraph"/>
              <w:spacing w:before="265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4498" w:type="dxa"/>
            <w:gridSpan w:val="4"/>
          </w:tcPr>
          <w:p>
            <w:pPr>
              <w:pStyle w:val="TableParagraph"/>
              <w:spacing w:before="265"/>
              <w:ind w:left="224"/>
              <w:rPr>
                <w:sz w:val="24"/>
              </w:rPr>
            </w:pPr>
            <w:r>
              <w:rPr>
                <w:sz w:val="24"/>
              </w:rPr>
              <w:t>Student </w:t>
            </w:r>
            <w:r>
              <w:rPr>
                <w:spacing w:val="-4"/>
                <w:sz w:val="24"/>
              </w:rPr>
              <w:t>ID#:</w:t>
            </w:r>
          </w:p>
        </w:tc>
      </w:tr>
      <w:tr>
        <w:trPr>
          <w:trHeight w:val="393" w:hRule="atLeast"/>
        </w:trPr>
        <w:tc>
          <w:tcPr>
            <w:tcW w:w="9000" w:type="dxa"/>
            <w:gridSpan w:val="6"/>
            <w:shd w:val="clear" w:color="auto" w:fill="F1F1F1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Permanent</w:t>
            </w:r>
            <w:r>
              <w:rPr>
                <w:b/>
                <w:spacing w:val="-8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mailing</w:t>
            </w:r>
            <w:r>
              <w:rPr>
                <w:b/>
                <w:spacing w:val="-8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address</w:t>
            </w:r>
            <w:r>
              <w:rPr>
                <w:b/>
                <w:spacing w:val="-8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(where</w:t>
            </w:r>
            <w:r>
              <w:rPr>
                <w:b/>
                <w:spacing w:val="-8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you</w:t>
            </w:r>
            <w:r>
              <w:rPr>
                <w:b/>
                <w:spacing w:val="-7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can</w:t>
            </w:r>
            <w:r>
              <w:rPr>
                <w:b/>
                <w:spacing w:val="-7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be</w:t>
            </w:r>
            <w:r>
              <w:rPr>
                <w:b/>
                <w:spacing w:val="-8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reached</w:t>
            </w:r>
            <w:r>
              <w:rPr>
                <w:b/>
                <w:spacing w:val="-8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after</w:t>
            </w:r>
            <w:r>
              <w:rPr>
                <w:b/>
                <w:spacing w:val="-7"/>
                <w:sz w:val="24"/>
                <w:u w:val="thick"/>
              </w:rPr>
              <w:t> </w:t>
            </w:r>
            <w:r>
              <w:rPr>
                <w:b/>
                <w:spacing w:val="-2"/>
                <w:sz w:val="24"/>
                <w:u w:val="thick"/>
              </w:rPr>
              <w:t>graduation)</w:t>
            </w:r>
          </w:p>
        </w:tc>
      </w:tr>
      <w:tr>
        <w:trPr>
          <w:trHeight w:val="556" w:hRule="atLeast"/>
        </w:trPr>
        <w:tc>
          <w:tcPr>
            <w:tcW w:w="7382" w:type="dxa"/>
            <w:gridSpan w:val="5"/>
          </w:tcPr>
          <w:p>
            <w:pPr>
              <w:pStyle w:val="TableParagraph"/>
              <w:spacing w:before="255"/>
              <w:rPr>
                <w:sz w:val="24"/>
              </w:rPr>
            </w:pPr>
            <w:r>
              <w:rPr>
                <w:spacing w:val="-2"/>
                <w:sz w:val="24"/>
              </w:rPr>
              <w:t>Street:</w:t>
            </w:r>
          </w:p>
        </w:tc>
        <w:tc>
          <w:tcPr>
            <w:tcW w:w="1618" w:type="dxa"/>
          </w:tcPr>
          <w:p>
            <w:pPr>
              <w:pStyle w:val="TableParagraph"/>
              <w:spacing w:before="255"/>
              <w:ind w:left="0" w:right="6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Apt:</w:t>
            </w:r>
          </w:p>
        </w:tc>
      </w:tr>
      <w:tr>
        <w:trPr>
          <w:trHeight w:val="546" w:hRule="atLeast"/>
        </w:trPr>
        <w:tc>
          <w:tcPr>
            <w:tcW w:w="4862" w:type="dxa"/>
            <w:gridSpan w:val="3"/>
          </w:tcPr>
          <w:p>
            <w:pPr>
              <w:pStyle w:val="TableParagraph"/>
              <w:spacing w:before="251"/>
              <w:rPr>
                <w:sz w:val="24"/>
              </w:rPr>
            </w:pPr>
            <w:r>
              <w:rPr>
                <w:spacing w:val="-2"/>
                <w:sz w:val="24"/>
              </w:rPr>
              <w:t>City:</w:t>
            </w:r>
          </w:p>
        </w:tc>
        <w:tc>
          <w:tcPr>
            <w:tcW w:w="1800" w:type="dxa"/>
          </w:tcPr>
          <w:p>
            <w:pPr>
              <w:pStyle w:val="TableParagraph"/>
              <w:spacing w:before="251"/>
              <w:ind w:left="330"/>
              <w:rPr>
                <w:sz w:val="24"/>
              </w:rPr>
            </w:pPr>
            <w:r>
              <w:rPr>
                <w:spacing w:val="-2"/>
                <w:sz w:val="24"/>
              </w:rPr>
              <w:t>State:</w:t>
            </w:r>
          </w:p>
        </w:tc>
        <w:tc>
          <w:tcPr>
            <w:tcW w:w="2338" w:type="dxa"/>
            <w:gridSpan w:val="2"/>
          </w:tcPr>
          <w:p>
            <w:pPr>
              <w:pStyle w:val="TableParagraph"/>
              <w:spacing w:before="251"/>
              <w:ind w:left="251"/>
              <w:rPr>
                <w:sz w:val="24"/>
              </w:rPr>
            </w:pPr>
            <w:r>
              <w:rPr>
                <w:spacing w:val="-4"/>
                <w:sz w:val="24"/>
              </w:rPr>
              <w:t>Zip:</w:t>
            </w:r>
          </w:p>
        </w:tc>
      </w:tr>
      <w:tr>
        <w:trPr>
          <w:trHeight w:val="594" w:hRule="atLeast"/>
        </w:trPr>
        <w:tc>
          <w:tcPr>
            <w:tcW w:w="2947" w:type="dxa"/>
            <w:tcBorders>
              <w:right w:val="nil"/>
            </w:tcBorders>
          </w:tcPr>
          <w:p>
            <w:pPr>
              <w:pStyle w:val="TableParagraph"/>
              <w:tabs>
                <w:tab w:pos="2595" w:val="left" w:leader="none"/>
              </w:tabs>
              <w:spacing w:before="270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(current):</w:t>
            </w:r>
            <w:r>
              <w:rPr>
                <w:spacing w:val="56"/>
                <w:sz w:val="24"/>
              </w:rPr>
              <w:t>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5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70"/>
              <w:ind w:left="27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60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2276" w:val="left" w:leader="none"/>
              </w:tabs>
              <w:spacing w:before="270"/>
              <w:ind w:left="465"/>
              <w:rPr>
                <w:sz w:val="24"/>
              </w:rPr>
            </w:pPr>
            <w:r>
              <w:rPr>
                <w:sz w:val="24"/>
              </w:rPr>
              <w:t>(Permanent):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18" w:type="dxa"/>
            <w:tcBorders>
              <w:left w:val="nil"/>
            </w:tcBorders>
          </w:tcPr>
          <w:p>
            <w:pPr>
              <w:pStyle w:val="TableParagraph"/>
              <w:spacing w:before="270"/>
              <w:ind w:left="0" w:right="6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9000" w:type="dxa"/>
            <w:gridSpan w:val="6"/>
          </w:tcPr>
          <w:p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Address: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43" w:after="0"/>
        <w:rPr>
          <w:sz w:val="20"/>
        </w:rPr>
      </w:pPr>
    </w:p>
    <w:tbl>
      <w:tblPr>
        <w:tblW w:w="0" w:type="auto"/>
        <w:jc w:val="left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2"/>
        <w:gridCol w:w="4137"/>
      </w:tblGrid>
      <w:tr>
        <w:trPr>
          <w:trHeight w:val="3244" w:hRule="atLeast"/>
        </w:trPr>
        <w:tc>
          <w:tcPr>
            <w:tcW w:w="8999" w:type="dxa"/>
            <w:gridSpan w:val="2"/>
          </w:tcPr>
          <w:p>
            <w:pPr>
              <w:pStyle w:val="TableParagraph"/>
              <w:tabs>
                <w:tab w:pos="2872" w:val="left" w:leader="none"/>
                <w:tab w:pos="5152" w:val="left" w:leader="none"/>
              </w:tabs>
              <w:spacing w:before="2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Units</w:t>
            </w:r>
            <w:r>
              <w:rPr>
                <w:b/>
                <w:sz w:val="24"/>
              </w:rPr>
              <w:tab/>
              <w:t>Date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Completion</w:t>
            </w:r>
          </w:p>
          <w:p>
            <w:pPr>
              <w:pStyle w:val="TableParagraph"/>
              <w:spacing w:line="24" w:lineRule="exact"/>
              <w:ind w:left="28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356100" cy="15240"/>
                      <wp:effectExtent l="0" t="0" r="0" b="0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4356100" cy="15240"/>
                                <a:chExt cx="4356100" cy="1524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435610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56100" h="15240">
                                      <a:moveTo>
                                        <a:pt x="4356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4356100" y="15240"/>
                                      </a:lnTo>
                                      <a:lnTo>
                                        <a:pt x="4356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43pt;height:1.2pt;mso-position-horizontal-relative:char;mso-position-vertical-relative:line" id="docshapegroup3" coordorigin="0,0" coordsize="6860,24">
                      <v:rect style="position:absolute;left:0;top:0;width:6860;height:24" id="docshape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2992" w:val="left" w:leader="none"/>
                <w:tab w:pos="5154" w:val="left" w:leader="none"/>
                <w:tab w:pos="7252" w:val="left" w:leader="none"/>
              </w:tabs>
              <w:spacing w:before="247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115*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2992" w:val="left" w:leader="none"/>
                <w:tab w:pos="5154" w:val="left" w:leader="none"/>
                <w:tab w:pos="7252" w:val="left" w:leader="none"/>
              </w:tabs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150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2992" w:val="left" w:leader="none"/>
                <w:tab w:pos="5154" w:val="left" w:leader="none"/>
                <w:tab w:pos="7252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152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2992" w:val="left" w:leader="none"/>
                <w:tab w:pos="5154" w:val="left" w:leader="none"/>
                <w:tab w:pos="7252" w:val="left" w:leader="none"/>
              </w:tabs>
              <w:spacing w:line="275" w:lineRule="exact" w:before="3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154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2992" w:val="left" w:leader="none"/>
                <w:tab w:pos="5154" w:val="left" w:leader="none"/>
                <w:tab w:pos="7252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119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  <w:u w:val="single"/>
              </w:rPr>
              <w:t>or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RA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156</w:t>
            </w:r>
            <w:r>
              <w:rPr>
                <w:sz w:val="24"/>
                <w:u w:val="none"/>
              </w:rPr>
              <w:tab/>
            </w:r>
            <w:r>
              <w:rPr>
                <w:spacing w:val="-10"/>
                <w:sz w:val="24"/>
                <w:u w:val="none"/>
              </w:rPr>
              <w:t>3</w:t>
            </w:r>
            <w:r>
              <w:rPr>
                <w:sz w:val="24"/>
                <w:u w:val="none"/>
              </w:rPr>
              <w:tab/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spacing w:before="1"/>
              <w:ind w:left="0"/>
              <w:rPr>
                <w:sz w:val="24"/>
              </w:rPr>
            </w:pPr>
          </w:p>
          <w:p>
            <w:pPr>
              <w:pStyle w:val="TableParagraph"/>
              <w:spacing w:line="237" w:lineRule="auto"/>
              <w:ind w:left="111" w:hanging="1"/>
              <w:rPr>
                <w:sz w:val="22"/>
              </w:rPr>
            </w:pPr>
            <w:r>
              <w:rPr>
                <w:sz w:val="22"/>
              </w:rPr>
              <w:t>*RA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115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taken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concurrently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152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154.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150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135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 prerequisites for RA 152 for majors only. RA 152 and 154 must be taken concurrently.</w:t>
            </w:r>
          </w:p>
        </w:tc>
      </w:tr>
      <w:tr>
        <w:trPr>
          <w:trHeight w:val="277" w:hRule="atLeast"/>
        </w:trPr>
        <w:tc>
          <w:tcPr>
            <w:tcW w:w="8999" w:type="dxa"/>
            <w:gridSpan w:val="2"/>
            <w:shd w:val="clear" w:color="auto" w:fill="F1F1F1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units</w:t>
            </w:r>
          </w:p>
        </w:tc>
      </w:tr>
      <w:tr>
        <w:trPr>
          <w:trHeight w:val="1348" w:hRule="atLeast"/>
        </w:trPr>
        <w:tc>
          <w:tcPr>
            <w:tcW w:w="8999" w:type="dxa"/>
            <w:gridSpan w:val="2"/>
          </w:tcPr>
          <w:p>
            <w:pPr>
              <w:pStyle w:val="TableParagraph"/>
              <w:spacing w:line="235" w:lineRule="auto" w:before="1"/>
              <w:ind w:left="210" w:right="101"/>
              <w:rPr>
                <w:sz w:val="24"/>
              </w:rPr>
            </w:pPr>
            <w:r>
              <w:rPr>
                <w:sz w:val="24"/>
              </w:rPr>
              <w:t>Students are required to turn in a grade report (print out from </w:t>
            </w:r>
            <w:r>
              <w:rPr>
                <w:color w:val="0000FF"/>
                <w:sz w:val="24"/>
                <w:u w:val="single" w:color="0000FF"/>
              </w:rPr>
              <w:t>MyFresnoState</w:t>
            </w:r>
            <w:r>
              <w:rPr>
                <w:color w:val="0000FF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is acceptable)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indicating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passing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grade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(C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or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above)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in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classes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being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used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complete this certificate.</w:t>
            </w:r>
          </w:p>
          <w:p>
            <w:pPr>
              <w:pStyle w:val="TableParagraph"/>
              <w:spacing w:line="271" w:lineRule="exact"/>
              <w:ind w:left="210"/>
              <w:rPr>
                <w:sz w:val="24"/>
              </w:rPr>
            </w:pPr>
            <w:r>
              <w:rPr>
                <w:sz w:val="24"/>
              </w:rPr>
              <w:t>Once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complete,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email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DPR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hyperlink r:id="rId6">
              <w:r>
                <w:rPr>
                  <w:spacing w:val="-2"/>
                  <w:sz w:val="24"/>
                </w:rPr>
                <w:t>rasa@csufresno.edu.</w:t>
              </w:r>
            </w:hyperlink>
          </w:p>
        </w:tc>
      </w:tr>
      <w:tr>
        <w:trPr>
          <w:trHeight w:val="359" w:hRule="atLeast"/>
        </w:trPr>
        <w:tc>
          <w:tcPr>
            <w:tcW w:w="8999" w:type="dxa"/>
            <w:gridSpan w:val="2"/>
            <w:shd w:val="clear" w:color="auto" w:fill="F1F1F1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internal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only:</w:t>
            </w:r>
          </w:p>
        </w:tc>
      </w:tr>
      <w:tr>
        <w:trPr>
          <w:trHeight w:val="412" w:hRule="atLeast"/>
        </w:trPr>
        <w:tc>
          <w:tcPr>
            <w:tcW w:w="486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Date </w:t>
            </w:r>
            <w:r>
              <w:rPr>
                <w:spacing w:val="-2"/>
                <w:sz w:val="24"/>
              </w:rPr>
              <w:t>received:</w:t>
            </w:r>
          </w:p>
        </w:tc>
        <w:tc>
          <w:tcPr>
            <w:tcW w:w="4137" w:type="dxa"/>
          </w:tcPr>
          <w:p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Approved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5"/>
                <w:sz w:val="24"/>
              </w:rPr>
              <w:t>by:</w:t>
            </w:r>
          </w:p>
        </w:tc>
      </w:tr>
      <w:tr>
        <w:trPr>
          <w:trHeight w:val="599" w:hRule="atLeast"/>
        </w:trPr>
        <w:tc>
          <w:tcPr>
            <w:tcW w:w="486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4"/>
                <w:sz w:val="24"/>
              </w:rPr>
              <w:t> sent:</w:t>
            </w:r>
          </w:p>
        </w:tc>
        <w:tc>
          <w:tcPr>
            <w:tcW w:w="413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sectPr>
      <w:footerReference w:type="default" r:id="rId5"/>
      <w:type w:val="continuous"/>
      <w:pgSz w:w="12240" w:h="15840"/>
      <w:pgMar w:header="0" w:footer="907" w:top="1460" w:bottom="1100" w:left="1440" w:right="14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936">
              <wp:simplePos x="0" y="0"/>
              <wp:positionH relativeFrom="page">
                <wp:posOffset>1131824</wp:posOffset>
              </wp:positionH>
              <wp:positionV relativeFrom="page">
                <wp:posOffset>9342966</wp:posOffset>
              </wp:positionV>
              <wp:extent cx="129286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928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Updated: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11/15/2024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9.120003pt;margin-top:735.666626pt;width:101.8pt;height:15.3pt;mso-position-horizontal-relative:page;mso-position-vertical-relative:page;z-index:-1578854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Updated: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11/15/2024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91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rasa@csufresno.ed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SEFMCertificateApplication-6_1_23.docx</dc:title>
  <dcterms:created xsi:type="dcterms:W3CDTF">2025-08-26T18:20:02Z</dcterms:created>
  <dcterms:modified xsi:type="dcterms:W3CDTF">2025-08-26T18:20:02Z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Word</vt:lpwstr>
  </property>
  <property fmtid="{D5CDD505-2E9C-101B-9397-08002B2CF9AE}" pid="4" name="LastSaved">
    <vt:filetime>2025-08-26T00:00:00Z</vt:filetime>
  </property>
  <property fmtid="{D5CDD505-2E9C-101B-9397-08002B2CF9AE}" pid="5" name="Producer">
    <vt:lpwstr>macOS Version 13.4 (Build 22F66) Quartz PDFContext</vt:lpwstr>
  </property>
</Properties>
</file>